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5995" w14:textId="21023FD5" w:rsidR="00BF2E01" w:rsidRDefault="00BF2E01" w:rsidP="00BF2E0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О численности обучающихся МБУДО «Спортивная школа №6»</w:t>
      </w:r>
    </w:p>
    <w:p w14:paraId="08FE42C0" w14:textId="77777777" w:rsidR="00BF2E01" w:rsidRDefault="00BF2E01" w:rsidP="00BF2E01">
      <w:pPr>
        <w:spacing w:after="0"/>
        <w:ind w:firstLine="709"/>
        <w:jc w:val="both"/>
        <w:rPr>
          <w:b/>
          <w:bCs/>
        </w:rPr>
      </w:pPr>
    </w:p>
    <w:p w14:paraId="4FEFB469" w14:textId="654451AD" w:rsidR="00BF2E01" w:rsidRDefault="00BF2E01" w:rsidP="00BF2E01">
      <w:pPr>
        <w:spacing w:after="0"/>
        <w:ind w:firstLine="709"/>
        <w:jc w:val="both"/>
      </w:pPr>
      <w:r w:rsidRPr="00BF2E01">
        <w:rPr>
          <w:b/>
          <w:bCs/>
        </w:rPr>
        <w:t xml:space="preserve">Общая численность обучающихся на 02.09.2024 г. </w:t>
      </w:r>
      <w:r>
        <w:t>— 879 человек.</w:t>
      </w:r>
    </w:p>
    <w:p w14:paraId="799AE839" w14:textId="77777777" w:rsidR="00BF2E01" w:rsidRDefault="00BF2E01" w:rsidP="00BF2E01">
      <w:pPr>
        <w:spacing w:after="0"/>
        <w:ind w:firstLine="709"/>
        <w:jc w:val="both"/>
      </w:pPr>
    </w:p>
    <w:p w14:paraId="39E8FACF" w14:textId="77777777" w:rsidR="00BF2E01" w:rsidRDefault="00BF2E01" w:rsidP="00BF2E01">
      <w:pPr>
        <w:spacing w:after="0"/>
        <w:ind w:firstLine="709"/>
        <w:jc w:val="both"/>
      </w:pPr>
      <w:r>
        <w:t>Численность обучающихся за счет бюджетных ассигнований федерального бюджета — отсутствуют.</w:t>
      </w:r>
    </w:p>
    <w:p w14:paraId="39EAA8CC" w14:textId="77777777" w:rsidR="00BF2E01" w:rsidRDefault="00BF2E01" w:rsidP="00BF2E01">
      <w:pPr>
        <w:spacing w:after="0"/>
        <w:ind w:firstLine="709"/>
        <w:jc w:val="both"/>
      </w:pPr>
      <w:r>
        <w:t>Численность обучающихся за счет бюджетных ассигнований бюджета субъекта Российской Федерации — отсутствуют.</w:t>
      </w:r>
    </w:p>
    <w:p w14:paraId="7A026FC0" w14:textId="46CBDD66" w:rsidR="00BF2E01" w:rsidRDefault="00BF2E01" w:rsidP="00BF2E01">
      <w:pPr>
        <w:spacing w:after="0"/>
        <w:ind w:firstLine="709"/>
        <w:jc w:val="both"/>
      </w:pPr>
      <w:r>
        <w:t>Численность обучающихся по договорам об образовании, заключаемых при приеме на обучение за счет средств физических и (или) юридических лиц — отсутствуют.</w:t>
      </w:r>
    </w:p>
    <w:p w14:paraId="4A860A91" w14:textId="77777777" w:rsidR="00BF2E01" w:rsidRDefault="00BF2E01" w:rsidP="00BF2E01">
      <w:pPr>
        <w:spacing w:after="0"/>
        <w:ind w:firstLine="709"/>
        <w:jc w:val="both"/>
      </w:pPr>
      <w:r>
        <w:t>Численность обучающихся, являющихся иностранными гражданами — отсутствуют.</w:t>
      </w:r>
    </w:p>
    <w:p w14:paraId="13503339" w14:textId="77777777" w:rsidR="00BF2E01" w:rsidRDefault="00BF2E01" w:rsidP="00BF2E01">
      <w:pPr>
        <w:spacing w:after="0"/>
        <w:ind w:firstLine="709"/>
        <w:jc w:val="both"/>
      </w:pPr>
      <w:r>
        <w:t>Организация не реализует профессиональные образовательные программы.</w:t>
      </w:r>
    </w:p>
    <w:p w14:paraId="1AFA1E3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71"/>
    <w:rsid w:val="00572FFA"/>
    <w:rsid w:val="00666571"/>
    <w:rsid w:val="006C0B77"/>
    <w:rsid w:val="008242FF"/>
    <w:rsid w:val="00870751"/>
    <w:rsid w:val="00872FCD"/>
    <w:rsid w:val="00922C48"/>
    <w:rsid w:val="00B915B7"/>
    <w:rsid w:val="00BF2E01"/>
    <w:rsid w:val="00DC55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9B54"/>
  <w15:chartTrackingRefBased/>
  <w15:docId w15:val="{1A4EAE79-9E6A-4A11-9F88-A27E4F02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2024-12-05T11:58:00Z</dcterms:created>
  <dcterms:modified xsi:type="dcterms:W3CDTF">2024-12-17T07:48:00Z</dcterms:modified>
</cp:coreProperties>
</file>